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BC" w:rsidRDefault="002E4B3E" w:rsidP="002E4B3E">
      <w:pPr>
        <w:spacing w:after="0"/>
        <w:jc w:val="center"/>
        <w:rPr>
          <w:rFonts w:ascii="Book Antiqua" w:hAnsi="Book Antiqua"/>
          <w:sz w:val="28"/>
          <w:szCs w:val="28"/>
        </w:rPr>
      </w:pPr>
      <w:r>
        <w:rPr>
          <w:rFonts w:ascii="Book Antiqua" w:hAnsi="Book Antiqua"/>
          <w:sz w:val="28"/>
          <w:szCs w:val="28"/>
        </w:rPr>
        <w:t>INTRO UNIT TEST</w:t>
      </w:r>
    </w:p>
    <w:p w:rsidR="002E4B3E" w:rsidRDefault="002E4B3E" w:rsidP="002E4B3E">
      <w:pPr>
        <w:spacing w:after="0"/>
        <w:jc w:val="center"/>
        <w:rPr>
          <w:rFonts w:ascii="Book Antiqua" w:hAnsi="Book Antiqua"/>
          <w:sz w:val="28"/>
          <w:szCs w:val="28"/>
        </w:rPr>
      </w:pPr>
      <w:r>
        <w:rPr>
          <w:rFonts w:ascii="Book Antiqua" w:hAnsi="Book Antiqua"/>
          <w:sz w:val="28"/>
          <w:szCs w:val="28"/>
        </w:rPr>
        <w:t>REVIEW</w:t>
      </w:r>
    </w:p>
    <w:p w:rsidR="002E4B3E" w:rsidRDefault="002E4B3E" w:rsidP="002E4B3E">
      <w:pPr>
        <w:spacing w:after="0"/>
        <w:jc w:val="center"/>
        <w:rPr>
          <w:rFonts w:ascii="Book Antiqua" w:hAnsi="Book Antiqua"/>
          <w:sz w:val="28"/>
          <w:szCs w:val="28"/>
        </w:rPr>
      </w:pPr>
    </w:p>
    <w:p w:rsidR="002E4B3E" w:rsidRDefault="002E4B3E" w:rsidP="002E4B3E">
      <w:pPr>
        <w:spacing w:after="0"/>
        <w:rPr>
          <w:rFonts w:ascii="Book Antiqua" w:hAnsi="Book Antiqua"/>
          <w:sz w:val="28"/>
          <w:szCs w:val="28"/>
        </w:rPr>
      </w:pPr>
      <w:r>
        <w:rPr>
          <w:rFonts w:ascii="Book Antiqua" w:hAnsi="Book Antiqua"/>
          <w:sz w:val="28"/>
          <w:szCs w:val="28"/>
        </w:rPr>
        <w:t>FORMAT</w:t>
      </w:r>
    </w:p>
    <w:p w:rsidR="002E4B3E" w:rsidRDefault="002E4B3E" w:rsidP="002E4B3E">
      <w:pPr>
        <w:pStyle w:val="ListParagraph"/>
        <w:numPr>
          <w:ilvl w:val="0"/>
          <w:numId w:val="1"/>
        </w:numPr>
        <w:spacing w:after="0"/>
        <w:rPr>
          <w:rFonts w:ascii="Book Antiqua" w:hAnsi="Book Antiqua"/>
          <w:sz w:val="28"/>
          <w:szCs w:val="28"/>
        </w:rPr>
      </w:pPr>
      <w:r>
        <w:rPr>
          <w:rFonts w:ascii="Book Antiqua" w:hAnsi="Book Antiqua"/>
          <w:sz w:val="28"/>
          <w:szCs w:val="28"/>
        </w:rPr>
        <w:t>10 MULTIPLE CHOICE</w:t>
      </w:r>
    </w:p>
    <w:p w:rsidR="002E4B3E" w:rsidRDefault="002E4B3E" w:rsidP="002E4B3E">
      <w:pPr>
        <w:pStyle w:val="ListParagraph"/>
        <w:numPr>
          <w:ilvl w:val="0"/>
          <w:numId w:val="1"/>
        </w:numPr>
        <w:spacing w:after="0"/>
        <w:rPr>
          <w:rFonts w:ascii="Book Antiqua" w:hAnsi="Book Antiqua"/>
          <w:sz w:val="28"/>
          <w:szCs w:val="28"/>
        </w:rPr>
      </w:pPr>
      <w:r>
        <w:rPr>
          <w:rFonts w:ascii="Book Antiqua" w:hAnsi="Book Antiqua"/>
          <w:sz w:val="28"/>
          <w:szCs w:val="28"/>
        </w:rPr>
        <w:t>10 MATCHING</w:t>
      </w:r>
    </w:p>
    <w:p w:rsidR="002E4B3E" w:rsidRDefault="002E4B3E" w:rsidP="002E4B3E">
      <w:pPr>
        <w:pStyle w:val="ListParagraph"/>
        <w:numPr>
          <w:ilvl w:val="0"/>
          <w:numId w:val="1"/>
        </w:numPr>
        <w:spacing w:after="0"/>
        <w:rPr>
          <w:rFonts w:ascii="Book Antiqua" w:hAnsi="Book Antiqua"/>
          <w:sz w:val="28"/>
          <w:szCs w:val="28"/>
        </w:rPr>
      </w:pPr>
      <w:r>
        <w:rPr>
          <w:rFonts w:ascii="Book Antiqua" w:hAnsi="Book Antiqua"/>
          <w:sz w:val="28"/>
          <w:szCs w:val="28"/>
        </w:rPr>
        <w:t>5 SHORT ANSWER (choice of 7)</w:t>
      </w:r>
    </w:p>
    <w:p w:rsidR="002E4B3E" w:rsidRDefault="002E4B3E" w:rsidP="002E4B3E">
      <w:pPr>
        <w:pStyle w:val="ListParagraph"/>
        <w:numPr>
          <w:ilvl w:val="0"/>
          <w:numId w:val="1"/>
        </w:numPr>
        <w:spacing w:after="0"/>
        <w:rPr>
          <w:rFonts w:ascii="Book Antiqua" w:hAnsi="Book Antiqua"/>
          <w:sz w:val="28"/>
          <w:szCs w:val="28"/>
        </w:rPr>
      </w:pPr>
      <w:r>
        <w:rPr>
          <w:rFonts w:ascii="Book Antiqua" w:hAnsi="Book Antiqua"/>
          <w:sz w:val="28"/>
          <w:szCs w:val="28"/>
        </w:rPr>
        <w:t>2 BONUS</w:t>
      </w:r>
    </w:p>
    <w:p w:rsidR="002E4B3E" w:rsidRDefault="002E4B3E" w:rsidP="002E4B3E">
      <w:pPr>
        <w:spacing w:after="0"/>
        <w:rPr>
          <w:rFonts w:ascii="Book Antiqua" w:hAnsi="Book Antiqua"/>
          <w:sz w:val="28"/>
          <w:szCs w:val="28"/>
        </w:rPr>
      </w:pPr>
    </w:p>
    <w:p w:rsidR="002E4B3E" w:rsidRDefault="002E4B3E" w:rsidP="002E4B3E">
      <w:pPr>
        <w:spacing w:after="0"/>
        <w:rPr>
          <w:rFonts w:ascii="Book Antiqua" w:hAnsi="Book Antiqua"/>
          <w:sz w:val="28"/>
          <w:szCs w:val="28"/>
        </w:rPr>
      </w:pPr>
      <w:r>
        <w:rPr>
          <w:rFonts w:ascii="Book Antiqua" w:hAnsi="Book Antiqua"/>
          <w:sz w:val="28"/>
          <w:szCs w:val="28"/>
        </w:rPr>
        <w:t>TERMS TO KNOW</w:t>
      </w:r>
    </w:p>
    <w:p w:rsidR="002E4B3E" w:rsidRDefault="002E4B3E" w:rsidP="002E4B3E">
      <w:pPr>
        <w:spacing w:after="0"/>
        <w:rPr>
          <w:rFonts w:ascii="Book Antiqua" w:hAnsi="Book Antiqua"/>
          <w:sz w:val="28"/>
          <w:szCs w:val="28"/>
        </w:rPr>
      </w:pPr>
      <w:r>
        <w:rPr>
          <w:rFonts w:ascii="Book Antiqua" w:hAnsi="Book Antiqua"/>
          <w:sz w:val="28"/>
          <w:szCs w:val="28"/>
        </w:rPr>
        <w:t>-MAGI – three wise men</w:t>
      </w:r>
    </w:p>
    <w:p w:rsidR="002E4B3E" w:rsidRDefault="002E4B3E" w:rsidP="002E4B3E">
      <w:pPr>
        <w:spacing w:after="0"/>
        <w:rPr>
          <w:rFonts w:ascii="Book Antiqua" w:hAnsi="Book Antiqua"/>
          <w:sz w:val="28"/>
          <w:szCs w:val="28"/>
        </w:rPr>
      </w:pPr>
      <w:r>
        <w:rPr>
          <w:rFonts w:ascii="Book Antiqua" w:hAnsi="Book Antiqua"/>
          <w:sz w:val="28"/>
          <w:szCs w:val="28"/>
        </w:rPr>
        <w:t xml:space="preserve">-Jains – treat all living things as sacred (stay in at </w:t>
      </w:r>
      <w:proofErr w:type="gramStart"/>
      <w:r>
        <w:rPr>
          <w:rFonts w:ascii="Book Antiqua" w:hAnsi="Book Antiqua"/>
          <w:sz w:val="28"/>
          <w:szCs w:val="28"/>
        </w:rPr>
        <w:t>night )</w:t>
      </w:r>
      <w:proofErr w:type="gramEnd"/>
    </w:p>
    <w:p w:rsidR="002E4B3E" w:rsidRDefault="002E4B3E" w:rsidP="002E4B3E">
      <w:pPr>
        <w:spacing w:after="0"/>
        <w:rPr>
          <w:rFonts w:ascii="Book Antiqua" w:hAnsi="Book Antiqua"/>
          <w:sz w:val="28"/>
          <w:szCs w:val="28"/>
        </w:rPr>
      </w:pPr>
      <w:r>
        <w:rPr>
          <w:rFonts w:ascii="Book Antiqua" w:hAnsi="Book Antiqua"/>
          <w:sz w:val="28"/>
          <w:szCs w:val="28"/>
        </w:rPr>
        <w:t>-India – home to four religions</w:t>
      </w:r>
    </w:p>
    <w:p w:rsidR="002E4B3E" w:rsidRDefault="002E4B3E" w:rsidP="002E4B3E">
      <w:pPr>
        <w:spacing w:after="0"/>
        <w:rPr>
          <w:rFonts w:ascii="Book Antiqua" w:hAnsi="Book Antiqua"/>
          <w:sz w:val="28"/>
          <w:szCs w:val="28"/>
        </w:rPr>
      </w:pPr>
      <w:r>
        <w:rPr>
          <w:rFonts w:ascii="Book Antiqua" w:hAnsi="Book Antiqua"/>
          <w:sz w:val="28"/>
          <w:szCs w:val="28"/>
        </w:rPr>
        <w:t>-Axial period – 600BCE – 600 CE (also need to know the religions that were formed at this time)</w:t>
      </w:r>
    </w:p>
    <w:p w:rsidR="002E4B3E" w:rsidRDefault="002E4B3E" w:rsidP="002E4B3E">
      <w:pPr>
        <w:spacing w:after="0"/>
        <w:rPr>
          <w:rFonts w:ascii="Book Antiqua" w:hAnsi="Book Antiqua"/>
          <w:sz w:val="28"/>
          <w:szCs w:val="28"/>
        </w:rPr>
      </w:pPr>
      <w:r>
        <w:rPr>
          <w:rFonts w:ascii="Book Antiqua" w:hAnsi="Book Antiqua"/>
          <w:sz w:val="28"/>
          <w:szCs w:val="28"/>
        </w:rPr>
        <w:t>-4 Leaf Clover – piece of paradise</w:t>
      </w:r>
    </w:p>
    <w:p w:rsidR="002E4B3E" w:rsidRDefault="002E4B3E" w:rsidP="002E4B3E">
      <w:pPr>
        <w:spacing w:after="0"/>
        <w:rPr>
          <w:rFonts w:ascii="Book Antiqua" w:hAnsi="Book Antiqua"/>
          <w:sz w:val="28"/>
          <w:szCs w:val="28"/>
        </w:rPr>
      </w:pPr>
      <w:r>
        <w:rPr>
          <w:rFonts w:ascii="Book Antiqua" w:hAnsi="Book Antiqua"/>
          <w:sz w:val="28"/>
          <w:szCs w:val="28"/>
        </w:rPr>
        <w:t>-Polytheistic – a religion that worships more than 1 god</w:t>
      </w:r>
    </w:p>
    <w:p w:rsidR="002E4B3E" w:rsidRDefault="002E4B3E" w:rsidP="002E4B3E">
      <w:pPr>
        <w:spacing w:after="0"/>
        <w:rPr>
          <w:rFonts w:ascii="Book Antiqua" w:hAnsi="Book Antiqua"/>
          <w:sz w:val="28"/>
          <w:szCs w:val="28"/>
        </w:rPr>
      </w:pPr>
      <w:r>
        <w:rPr>
          <w:rFonts w:ascii="Book Antiqua" w:hAnsi="Book Antiqua"/>
          <w:sz w:val="28"/>
          <w:szCs w:val="28"/>
        </w:rPr>
        <w:t>-Islam – originated in Saudi Arabia</w:t>
      </w:r>
    </w:p>
    <w:p w:rsidR="002E4B3E" w:rsidRDefault="002E4B3E" w:rsidP="002E4B3E">
      <w:pPr>
        <w:spacing w:after="0"/>
        <w:rPr>
          <w:rFonts w:ascii="Book Antiqua" w:hAnsi="Book Antiqua"/>
          <w:sz w:val="28"/>
          <w:szCs w:val="28"/>
        </w:rPr>
      </w:pPr>
      <w:r>
        <w:rPr>
          <w:rFonts w:ascii="Book Antiqua" w:hAnsi="Book Antiqua"/>
          <w:sz w:val="28"/>
          <w:szCs w:val="28"/>
        </w:rPr>
        <w:t>-8 similarities of religions</w:t>
      </w:r>
    </w:p>
    <w:p w:rsidR="002E4B3E" w:rsidRDefault="002E4B3E" w:rsidP="002E4B3E">
      <w:pPr>
        <w:spacing w:after="0"/>
        <w:rPr>
          <w:rFonts w:ascii="Book Antiqua" w:hAnsi="Book Antiqua"/>
          <w:sz w:val="28"/>
          <w:szCs w:val="28"/>
        </w:rPr>
      </w:pPr>
      <w:r>
        <w:rPr>
          <w:rFonts w:ascii="Book Antiqua" w:hAnsi="Book Antiqua"/>
          <w:sz w:val="28"/>
          <w:szCs w:val="28"/>
        </w:rPr>
        <w:t>-7 non-religious belief systems</w:t>
      </w:r>
    </w:p>
    <w:p w:rsidR="002E4B3E" w:rsidRDefault="002E4B3E" w:rsidP="002E4B3E">
      <w:pPr>
        <w:spacing w:after="0"/>
        <w:rPr>
          <w:rFonts w:ascii="Book Antiqua" w:hAnsi="Book Antiqua"/>
          <w:sz w:val="28"/>
          <w:szCs w:val="28"/>
        </w:rPr>
      </w:pPr>
      <w:r>
        <w:rPr>
          <w:rFonts w:ascii="Book Antiqua" w:hAnsi="Book Antiqua"/>
          <w:sz w:val="28"/>
          <w:szCs w:val="28"/>
        </w:rPr>
        <w:t xml:space="preserve">-Religious Impulse </w:t>
      </w:r>
      <w:r w:rsidR="00610F15">
        <w:rPr>
          <w:rFonts w:ascii="Book Antiqua" w:hAnsi="Book Antiqua"/>
          <w:sz w:val="28"/>
          <w:szCs w:val="28"/>
        </w:rPr>
        <w:t>–</w:t>
      </w:r>
      <w:r>
        <w:rPr>
          <w:rFonts w:ascii="Book Antiqua" w:hAnsi="Book Antiqua"/>
          <w:sz w:val="28"/>
          <w:szCs w:val="28"/>
        </w:rPr>
        <w:t xml:space="preserve"> </w:t>
      </w:r>
      <w:r w:rsidR="00610F15">
        <w:rPr>
          <w:rFonts w:ascii="Book Antiqua" w:hAnsi="Book Antiqua"/>
          <w:sz w:val="28"/>
          <w:szCs w:val="28"/>
        </w:rPr>
        <w:t>universal urge to believe in something beyond ourselves</w:t>
      </w:r>
    </w:p>
    <w:p w:rsidR="00610F15" w:rsidRDefault="00610F15" w:rsidP="002E4B3E">
      <w:pPr>
        <w:spacing w:after="0"/>
        <w:rPr>
          <w:rFonts w:ascii="Book Antiqua" w:hAnsi="Book Antiqua"/>
          <w:sz w:val="28"/>
          <w:szCs w:val="28"/>
        </w:rPr>
      </w:pPr>
      <w:r>
        <w:rPr>
          <w:rFonts w:ascii="Book Antiqua" w:hAnsi="Book Antiqua"/>
          <w:sz w:val="28"/>
          <w:szCs w:val="28"/>
        </w:rPr>
        <w:t>-Religious Pluralism – societies that have more than one religion</w:t>
      </w:r>
    </w:p>
    <w:p w:rsidR="00610F15" w:rsidRDefault="00610F15" w:rsidP="002E4B3E">
      <w:pPr>
        <w:spacing w:after="0"/>
        <w:rPr>
          <w:rFonts w:ascii="Book Antiqua" w:hAnsi="Book Antiqua"/>
          <w:sz w:val="28"/>
          <w:szCs w:val="28"/>
        </w:rPr>
      </w:pPr>
      <w:r>
        <w:rPr>
          <w:rFonts w:ascii="Book Antiqua" w:hAnsi="Book Antiqua"/>
          <w:sz w:val="28"/>
          <w:szCs w:val="28"/>
        </w:rPr>
        <w:t xml:space="preserve">-Prophetic – a religion that focuses </w:t>
      </w:r>
      <w:proofErr w:type="gramStart"/>
      <w:r>
        <w:rPr>
          <w:rFonts w:ascii="Book Antiqua" w:hAnsi="Book Antiqua"/>
          <w:sz w:val="28"/>
          <w:szCs w:val="28"/>
        </w:rPr>
        <w:t>on how one worships</w:t>
      </w:r>
      <w:proofErr w:type="gramEnd"/>
    </w:p>
    <w:p w:rsidR="00610F15" w:rsidRDefault="00610F15" w:rsidP="002E4B3E">
      <w:pPr>
        <w:spacing w:after="0"/>
        <w:rPr>
          <w:rFonts w:ascii="Book Antiqua" w:hAnsi="Book Antiqua"/>
          <w:sz w:val="28"/>
          <w:szCs w:val="28"/>
        </w:rPr>
      </w:pPr>
      <w:r>
        <w:rPr>
          <w:rFonts w:ascii="Book Antiqua" w:hAnsi="Book Antiqua"/>
          <w:sz w:val="28"/>
          <w:szCs w:val="28"/>
        </w:rPr>
        <w:t>-Mystic – a religion that is based on a set of morals or ethics</w:t>
      </w:r>
    </w:p>
    <w:p w:rsidR="00610F15" w:rsidRDefault="00610F15" w:rsidP="002E4B3E">
      <w:pPr>
        <w:spacing w:after="0"/>
        <w:rPr>
          <w:rFonts w:ascii="Book Antiqua" w:hAnsi="Book Antiqua"/>
          <w:sz w:val="28"/>
          <w:szCs w:val="28"/>
        </w:rPr>
      </w:pPr>
      <w:r>
        <w:rPr>
          <w:rFonts w:ascii="Book Antiqua" w:hAnsi="Book Antiqua"/>
          <w:sz w:val="28"/>
          <w:szCs w:val="28"/>
        </w:rPr>
        <w:t xml:space="preserve">-Universal </w:t>
      </w:r>
      <w:proofErr w:type="spellStart"/>
      <w:r>
        <w:rPr>
          <w:rFonts w:ascii="Book Antiqua" w:hAnsi="Book Antiqua"/>
          <w:sz w:val="28"/>
          <w:szCs w:val="28"/>
        </w:rPr>
        <w:t>Ques</w:t>
      </w:r>
      <w:proofErr w:type="spellEnd"/>
      <w:r>
        <w:rPr>
          <w:rFonts w:ascii="Book Antiqua" w:hAnsi="Book Antiqua"/>
          <w:sz w:val="28"/>
          <w:szCs w:val="28"/>
        </w:rPr>
        <w:t xml:space="preserve"> – “Is there an afterlife?”</w:t>
      </w:r>
    </w:p>
    <w:p w:rsidR="00610F15" w:rsidRDefault="00610F15" w:rsidP="002E4B3E">
      <w:pPr>
        <w:spacing w:after="0"/>
        <w:rPr>
          <w:rFonts w:ascii="Book Antiqua" w:hAnsi="Book Antiqua"/>
          <w:sz w:val="28"/>
          <w:szCs w:val="28"/>
        </w:rPr>
      </w:pPr>
      <w:r>
        <w:rPr>
          <w:rFonts w:ascii="Book Antiqua" w:hAnsi="Book Antiqua"/>
          <w:sz w:val="28"/>
          <w:szCs w:val="28"/>
        </w:rPr>
        <w:t>-Yahweh – God’s name in Judaism (Hebrew)</w:t>
      </w:r>
    </w:p>
    <w:p w:rsidR="00610F15" w:rsidRDefault="00610F15" w:rsidP="002E4B3E">
      <w:pPr>
        <w:spacing w:after="0"/>
        <w:rPr>
          <w:rFonts w:ascii="Book Antiqua" w:hAnsi="Book Antiqua"/>
          <w:sz w:val="28"/>
          <w:szCs w:val="28"/>
        </w:rPr>
      </w:pPr>
    </w:p>
    <w:p w:rsidR="003155E3" w:rsidRDefault="003155E3" w:rsidP="002E4B3E">
      <w:pPr>
        <w:spacing w:after="0"/>
        <w:rPr>
          <w:rFonts w:ascii="Book Antiqua" w:hAnsi="Book Antiqua"/>
          <w:sz w:val="28"/>
          <w:szCs w:val="28"/>
        </w:rPr>
      </w:pPr>
    </w:p>
    <w:p w:rsidR="003155E3" w:rsidRDefault="003155E3" w:rsidP="002E4B3E">
      <w:pPr>
        <w:spacing w:after="0"/>
        <w:rPr>
          <w:rFonts w:ascii="Book Antiqua" w:hAnsi="Book Antiqua"/>
          <w:sz w:val="28"/>
          <w:szCs w:val="28"/>
        </w:rPr>
      </w:pPr>
    </w:p>
    <w:p w:rsidR="003155E3" w:rsidRDefault="003155E3" w:rsidP="002E4B3E">
      <w:pPr>
        <w:spacing w:after="0"/>
        <w:rPr>
          <w:rFonts w:ascii="Book Antiqua" w:hAnsi="Book Antiqua"/>
          <w:sz w:val="28"/>
          <w:szCs w:val="28"/>
        </w:rPr>
      </w:pPr>
    </w:p>
    <w:p w:rsidR="003155E3" w:rsidRDefault="003155E3" w:rsidP="002E4B3E">
      <w:pPr>
        <w:spacing w:after="0"/>
        <w:rPr>
          <w:rFonts w:ascii="Book Antiqua" w:hAnsi="Book Antiqua"/>
          <w:sz w:val="28"/>
          <w:szCs w:val="28"/>
        </w:rPr>
      </w:pPr>
    </w:p>
    <w:p w:rsidR="00610F15" w:rsidRDefault="00610F15" w:rsidP="002E4B3E">
      <w:pPr>
        <w:spacing w:after="0"/>
        <w:rPr>
          <w:rFonts w:ascii="Book Antiqua" w:hAnsi="Book Antiqua"/>
          <w:sz w:val="28"/>
          <w:szCs w:val="28"/>
        </w:rPr>
      </w:pPr>
      <w:r>
        <w:rPr>
          <w:rFonts w:ascii="Book Antiqua" w:hAnsi="Book Antiqua"/>
          <w:sz w:val="28"/>
          <w:szCs w:val="28"/>
        </w:rPr>
        <w:lastRenderedPageBreak/>
        <w:t>SHORT ANSWERS</w:t>
      </w:r>
    </w:p>
    <w:p w:rsidR="00610F15" w:rsidRDefault="00610F15" w:rsidP="002E4B3E">
      <w:pPr>
        <w:spacing w:after="0"/>
        <w:rPr>
          <w:rFonts w:ascii="Book Antiqua" w:hAnsi="Book Antiqua"/>
          <w:sz w:val="28"/>
          <w:szCs w:val="28"/>
        </w:rPr>
      </w:pPr>
      <w:r>
        <w:rPr>
          <w:rFonts w:ascii="Book Antiqua" w:hAnsi="Book Antiqua"/>
          <w:sz w:val="28"/>
          <w:szCs w:val="28"/>
        </w:rPr>
        <w:t xml:space="preserve">1.  Reasons why the </w:t>
      </w:r>
      <w:proofErr w:type="gramStart"/>
      <w:r>
        <w:rPr>
          <w:rFonts w:ascii="Book Antiqua" w:hAnsi="Book Antiqua"/>
          <w:sz w:val="28"/>
          <w:szCs w:val="28"/>
        </w:rPr>
        <w:t>Axial</w:t>
      </w:r>
      <w:proofErr w:type="gramEnd"/>
      <w:r>
        <w:rPr>
          <w:rFonts w:ascii="Book Antiqua" w:hAnsi="Book Antiqua"/>
          <w:sz w:val="28"/>
          <w:szCs w:val="28"/>
        </w:rPr>
        <w:t xml:space="preserve"> period began</w:t>
      </w:r>
    </w:p>
    <w:p w:rsidR="003155E3" w:rsidRDefault="003155E3" w:rsidP="002E4B3E">
      <w:pPr>
        <w:spacing w:after="0"/>
        <w:rPr>
          <w:rFonts w:ascii="Book Antiqua" w:hAnsi="Book Antiqua"/>
          <w:sz w:val="28"/>
          <w:szCs w:val="28"/>
        </w:rPr>
      </w:pPr>
      <w:r>
        <w:rPr>
          <w:rFonts w:ascii="Book Antiqua" w:hAnsi="Book Antiqua"/>
          <w:sz w:val="28"/>
          <w:szCs w:val="28"/>
        </w:rPr>
        <w:tab/>
        <w:t xml:space="preserve">Three </w:t>
      </w:r>
      <w:proofErr w:type="gramStart"/>
      <w:r>
        <w:rPr>
          <w:rFonts w:ascii="Book Antiqua" w:hAnsi="Book Antiqua"/>
          <w:sz w:val="28"/>
          <w:szCs w:val="28"/>
        </w:rPr>
        <w:t>reason</w:t>
      </w:r>
      <w:proofErr w:type="gramEnd"/>
      <w:r>
        <w:rPr>
          <w:rFonts w:ascii="Book Antiqua" w:hAnsi="Book Antiqua"/>
          <w:sz w:val="28"/>
          <w:szCs w:val="28"/>
        </w:rPr>
        <w:t xml:space="preserve"> why the Axial period occurred:</w:t>
      </w:r>
    </w:p>
    <w:p w:rsidR="003155E3" w:rsidRDefault="003155E3" w:rsidP="002E4B3E">
      <w:pPr>
        <w:spacing w:after="0"/>
        <w:rPr>
          <w:rFonts w:ascii="Book Antiqua" w:hAnsi="Book Antiqua"/>
          <w:sz w:val="28"/>
          <w:szCs w:val="28"/>
        </w:rPr>
      </w:pPr>
      <w:r>
        <w:rPr>
          <w:rFonts w:ascii="Book Antiqua" w:hAnsi="Book Antiqua"/>
          <w:sz w:val="28"/>
          <w:szCs w:val="28"/>
        </w:rPr>
        <w:tab/>
        <w:t>a) Agriculture – new techniques and inventions allowed farmers to easily farm their land and raise animals.  This led to surplus food which people then traded to neighbouring communities and exchanged their religious ideas in the process.</w:t>
      </w:r>
    </w:p>
    <w:p w:rsidR="003155E3" w:rsidRDefault="003155E3" w:rsidP="002E4B3E">
      <w:pPr>
        <w:spacing w:after="0"/>
        <w:rPr>
          <w:rFonts w:ascii="Book Antiqua" w:hAnsi="Book Antiqua"/>
          <w:sz w:val="28"/>
          <w:szCs w:val="28"/>
        </w:rPr>
      </w:pPr>
      <w:r>
        <w:rPr>
          <w:rFonts w:ascii="Book Antiqua" w:hAnsi="Book Antiqua"/>
          <w:sz w:val="28"/>
          <w:szCs w:val="28"/>
        </w:rPr>
        <w:tab/>
        <w:t>b) Free Time – less time spent in the fields allowed people to work on other things, like creating ALPHABETS and written languages.  Now they were able to preserve their religious ideas in writing.</w:t>
      </w:r>
    </w:p>
    <w:p w:rsidR="003155E3" w:rsidRDefault="003155E3" w:rsidP="002E4B3E">
      <w:pPr>
        <w:spacing w:after="0"/>
        <w:rPr>
          <w:rFonts w:ascii="Book Antiqua" w:hAnsi="Book Antiqua"/>
          <w:sz w:val="28"/>
          <w:szCs w:val="28"/>
        </w:rPr>
      </w:pPr>
      <w:r>
        <w:rPr>
          <w:rFonts w:ascii="Book Antiqua" w:hAnsi="Book Antiqua"/>
          <w:sz w:val="28"/>
          <w:szCs w:val="28"/>
        </w:rPr>
        <w:tab/>
        <w:t>c)  Empires – empires built and policed roads so that people could freely travel</w:t>
      </w:r>
    </w:p>
    <w:p w:rsidR="003155E3" w:rsidRDefault="003155E3" w:rsidP="002E4B3E">
      <w:pPr>
        <w:spacing w:after="0"/>
        <w:rPr>
          <w:rFonts w:ascii="Book Antiqua" w:hAnsi="Book Antiqua"/>
          <w:sz w:val="28"/>
          <w:szCs w:val="28"/>
        </w:rPr>
      </w:pPr>
    </w:p>
    <w:p w:rsidR="00610F15" w:rsidRDefault="00610F15" w:rsidP="002E4B3E">
      <w:pPr>
        <w:spacing w:after="0"/>
        <w:rPr>
          <w:rFonts w:ascii="Book Antiqua" w:hAnsi="Book Antiqua"/>
          <w:sz w:val="28"/>
          <w:szCs w:val="28"/>
        </w:rPr>
      </w:pPr>
      <w:r>
        <w:rPr>
          <w:rFonts w:ascii="Book Antiqua" w:hAnsi="Book Antiqua"/>
          <w:sz w:val="28"/>
          <w:szCs w:val="28"/>
        </w:rPr>
        <w:t>2.  8 similarities of religions</w:t>
      </w:r>
    </w:p>
    <w:p w:rsidR="003155E3" w:rsidRDefault="003155E3" w:rsidP="002E4B3E">
      <w:pPr>
        <w:spacing w:after="0"/>
        <w:rPr>
          <w:rFonts w:ascii="Book Antiqua" w:hAnsi="Book Antiqua"/>
          <w:sz w:val="28"/>
          <w:szCs w:val="28"/>
        </w:rPr>
      </w:pPr>
      <w:r>
        <w:rPr>
          <w:rFonts w:ascii="Book Antiqua" w:hAnsi="Book Antiqua"/>
          <w:sz w:val="28"/>
          <w:szCs w:val="28"/>
        </w:rPr>
        <w:tab/>
        <w:t>The 8 similarities of religions are:</w:t>
      </w:r>
    </w:p>
    <w:p w:rsidR="003155E3" w:rsidRDefault="003155E3" w:rsidP="002E4B3E">
      <w:pPr>
        <w:spacing w:after="0"/>
        <w:rPr>
          <w:rFonts w:ascii="Book Antiqua" w:hAnsi="Book Antiqua"/>
          <w:sz w:val="28"/>
          <w:szCs w:val="28"/>
        </w:rPr>
      </w:pPr>
      <w:r>
        <w:rPr>
          <w:rFonts w:ascii="Book Antiqua" w:hAnsi="Book Antiqua"/>
          <w:sz w:val="28"/>
          <w:szCs w:val="28"/>
        </w:rPr>
        <w:tab/>
      </w:r>
      <w:r>
        <w:rPr>
          <w:rFonts w:ascii="Book Antiqua" w:hAnsi="Book Antiqua"/>
          <w:sz w:val="28"/>
          <w:szCs w:val="28"/>
        </w:rPr>
        <w:tab/>
        <w:t>-belief in a higher power</w:t>
      </w:r>
    </w:p>
    <w:p w:rsidR="003155E3" w:rsidRDefault="003155E3" w:rsidP="002E4B3E">
      <w:pPr>
        <w:spacing w:after="0"/>
        <w:rPr>
          <w:rFonts w:ascii="Book Antiqua" w:hAnsi="Book Antiqua"/>
          <w:sz w:val="28"/>
          <w:szCs w:val="28"/>
        </w:rPr>
      </w:pPr>
      <w:r>
        <w:rPr>
          <w:rFonts w:ascii="Book Antiqua" w:hAnsi="Book Antiqua"/>
          <w:sz w:val="28"/>
          <w:szCs w:val="28"/>
        </w:rPr>
        <w:tab/>
      </w:r>
      <w:r>
        <w:rPr>
          <w:rFonts w:ascii="Book Antiqua" w:hAnsi="Book Antiqua"/>
          <w:sz w:val="28"/>
          <w:szCs w:val="28"/>
        </w:rPr>
        <w:tab/>
        <w:t>-sacred writings</w:t>
      </w:r>
    </w:p>
    <w:p w:rsidR="003155E3" w:rsidRDefault="003155E3" w:rsidP="002E4B3E">
      <w:pPr>
        <w:spacing w:after="0"/>
        <w:rPr>
          <w:rFonts w:ascii="Book Antiqua" w:hAnsi="Book Antiqua"/>
          <w:sz w:val="28"/>
          <w:szCs w:val="28"/>
        </w:rPr>
      </w:pPr>
      <w:r>
        <w:rPr>
          <w:rFonts w:ascii="Book Antiqua" w:hAnsi="Book Antiqua"/>
          <w:sz w:val="28"/>
          <w:szCs w:val="28"/>
        </w:rPr>
        <w:tab/>
      </w:r>
      <w:r>
        <w:rPr>
          <w:rFonts w:ascii="Book Antiqua" w:hAnsi="Book Antiqua"/>
          <w:sz w:val="28"/>
          <w:szCs w:val="28"/>
        </w:rPr>
        <w:tab/>
        <w:t>-golden rule</w:t>
      </w:r>
    </w:p>
    <w:p w:rsidR="003155E3" w:rsidRDefault="003155E3" w:rsidP="002E4B3E">
      <w:pPr>
        <w:spacing w:after="0"/>
        <w:rPr>
          <w:rFonts w:ascii="Book Antiqua" w:hAnsi="Book Antiqua"/>
          <w:sz w:val="28"/>
          <w:szCs w:val="28"/>
        </w:rPr>
      </w:pPr>
      <w:r>
        <w:rPr>
          <w:rFonts w:ascii="Book Antiqua" w:hAnsi="Book Antiqua"/>
          <w:sz w:val="28"/>
          <w:szCs w:val="28"/>
        </w:rPr>
        <w:tab/>
      </w:r>
      <w:r>
        <w:rPr>
          <w:rFonts w:ascii="Book Antiqua" w:hAnsi="Book Antiqua"/>
          <w:sz w:val="28"/>
          <w:szCs w:val="28"/>
        </w:rPr>
        <w:tab/>
        <w:t>-symbols</w:t>
      </w:r>
    </w:p>
    <w:p w:rsidR="003155E3" w:rsidRDefault="003155E3" w:rsidP="002E4B3E">
      <w:pPr>
        <w:spacing w:after="0"/>
        <w:rPr>
          <w:rFonts w:ascii="Book Antiqua" w:hAnsi="Book Antiqua"/>
          <w:sz w:val="28"/>
          <w:szCs w:val="28"/>
        </w:rPr>
      </w:pPr>
      <w:r>
        <w:rPr>
          <w:rFonts w:ascii="Book Antiqua" w:hAnsi="Book Antiqua"/>
          <w:sz w:val="28"/>
          <w:szCs w:val="28"/>
        </w:rPr>
        <w:tab/>
      </w:r>
      <w:r>
        <w:rPr>
          <w:rFonts w:ascii="Book Antiqua" w:hAnsi="Book Antiqua"/>
          <w:sz w:val="28"/>
          <w:szCs w:val="28"/>
        </w:rPr>
        <w:tab/>
        <w:t>-liturgy</w:t>
      </w:r>
    </w:p>
    <w:p w:rsidR="003155E3" w:rsidRDefault="003155E3" w:rsidP="002E4B3E">
      <w:pPr>
        <w:spacing w:after="0"/>
        <w:rPr>
          <w:rFonts w:ascii="Book Antiqua" w:hAnsi="Book Antiqua"/>
          <w:sz w:val="28"/>
          <w:szCs w:val="28"/>
        </w:rPr>
      </w:pPr>
      <w:r>
        <w:rPr>
          <w:rFonts w:ascii="Book Antiqua" w:hAnsi="Book Antiqua"/>
          <w:sz w:val="28"/>
          <w:szCs w:val="28"/>
        </w:rPr>
        <w:tab/>
      </w:r>
      <w:r>
        <w:rPr>
          <w:rFonts w:ascii="Book Antiqua" w:hAnsi="Book Antiqua"/>
          <w:sz w:val="28"/>
          <w:szCs w:val="28"/>
        </w:rPr>
        <w:tab/>
        <w:t>-holy places</w:t>
      </w:r>
    </w:p>
    <w:p w:rsidR="003155E3" w:rsidRDefault="003155E3" w:rsidP="002E4B3E">
      <w:pPr>
        <w:spacing w:after="0"/>
        <w:rPr>
          <w:rFonts w:ascii="Book Antiqua" w:hAnsi="Book Antiqua"/>
          <w:sz w:val="28"/>
          <w:szCs w:val="28"/>
        </w:rPr>
      </w:pPr>
      <w:r>
        <w:rPr>
          <w:rFonts w:ascii="Book Antiqua" w:hAnsi="Book Antiqua"/>
          <w:sz w:val="28"/>
          <w:szCs w:val="28"/>
        </w:rPr>
        <w:tab/>
      </w:r>
      <w:r>
        <w:rPr>
          <w:rFonts w:ascii="Book Antiqua" w:hAnsi="Book Antiqua"/>
          <w:sz w:val="28"/>
          <w:szCs w:val="28"/>
        </w:rPr>
        <w:tab/>
        <w:t>-places of worship</w:t>
      </w:r>
    </w:p>
    <w:p w:rsidR="003155E3" w:rsidRDefault="003155E3" w:rsidP="002E4B3E">
      <w:pPr>
        <w:spacing w:after="0"/>
        <w:rPr>
          <w:rFonts w:ascii="Book Antiqua" w:hAnsi="Book Antiqua"/>
          <w:sz w:val="28"/>
          <w:szCs w:val="28"/>
        </w:rPr>
      </w:pPr>
      <w:r>
        <w:rPr>
          <w:rFonts w:ascii="Book Antiqua" w:hAnsi="Book Antiqua"/>
          <w:sz w:val="28"/>
          <w:szCs w:val="28"/>
        </w:rPr>
        <w:tab/>
      </w:r>
      <w:r>
        <w:rPr>
          <w:rFonts w:ascii="Book Antiqua" w:hAnsi="Book Antiqua"/>
          <w:sz w:val="28"/>
          <w:szCs w:val="28"/>
        </w:rPr>
        <w:tab/>
        <w:t>-important people</w:t>
      </w:r>
    </w:p>
    <w:p w:rsidR="003155E3" w:rsidRDefault="003155E3" w:rsidP="002E4B3E">
      <w:pPr>
        <w:spacing w:after="0"/>
        <w:rPr>
          <w:rFonts w:ascii="Book Antiqua" w:hAnsi="Book Antiqua"/>
          <w:sz w:val="28"/>
          <w:szCs w:val="28"/>
        </w:rPr>
      </w:pPr>
    </w:p>
    <w:p w:rsidR="00610F15" w:rsidRDefault="00610F15" w:rsidP="002E4B3E">
      <w:pPr>
        <w:spacing w:after="0"/>
        <w:rPr>
          <w:rFonts w:ascii="Book Antiqua" w:hAnsi="Book Antiqua"/>
          <w:sz w:val="28"/>
          <w:szCs w:val="28"/>
        </w:rPr>
      </w:pPr>
      <w:r>
        <w:rPr>
          <w:rFonts w:ascii="Book Antiqua" w:hAnsi="Book Antiqua"/>
          <w:sz w:val="28"/>
          <w:szCs w:val="28"/>
        </w:rPr>
        <w:t>3.  5 common features of a religion</w:t>
      </w:r>
    </w:p>
    <w:p w:rsidR="00446EF7" w:rsidRDefault="00446EF7" w:rsidP="00446EF7">
      <w:pPr>
        <w:spacing w:after="0"/>
        <w:ind w:left="720"/>
        <w:rPr>
          <w:rFonts w:ascii="Book Antiqua" w:hAnsi="Book Antiqua"/>
          <w:sz w:val="28"/>
          <w:szCs w:val="28"/>
        </w:rPr>
      </w:pPr>
      <w:proofErr w:type="gramStart"/>
      <w:r>
        <w:rPr>
          <w:rFonts w:ascii="Book Antiqua" w:hAnsi="Book Antiqua"/>
          <w:sz w:val="28"/>
          <w:szCs w:val="28"/>
        </w:rPr>
        <w:t>a)CALL</w:t>
      </w:r>
      <w:proofErr w:type="gramEnd"/>
      <w:r>
        <w:rPr>
          <w:rFonts w:ascii="Book Antiqua" w:hAnsi="Book Antiqua"/>
          <w:sz w:val="28"/>
          <w:szCs w:val="28"/>
        </w:rPr>
        <w:t xml:space="preserve"> – how a person or people are called upon by a higher power to spread a message of faith.</w:t>
      </w:r>
    </w:p>
    <w:p w:rsidR="00446EF7" w:rsidRDefault="00446EF7" w:rsidP="00446EF7">
      <w:pPr>
        <w:spacing w:after="0"/>
        <w:ind w:left="720"/>
        <w:rPr>
          <w:rFonts w:ascii="Book Antiqua" w:hAnsi="Book Antiqua"/>
          <w:sz w:val="28"/>
          <w:szCs w:val="28"/>
        </w:rPr>
      </w:pPr>
      <w:proofErr w:type="gramStart"/>
      <w:r>
        <w:rPr>
          <w:rFonts w:ascii="Book Antiqua" w:hAnsi="Book Antiqua"/>
          <w:sz w:val="28"/>
          <w:szCs w:val="28"/>
        </w:rPr>
        <w:t>b)CREED</w:t>
      </w:r>
      <w:proofErr w:type="gramEnd"/>
      <w:r>
        <w:rPr>
          <w:rFonts w:ascii="Book Antiqua" w:hAnsi="Book Antiqua"/>
          <w:sz w:val="28"/>
          <w:szCs w:val="28"/>
        </w:rPr>
        <w:t xml:space="preserve"> – a statement of beliefs that usually incorporates the most important messages/beliefs of the religion</w:t>
      </w:r>
    </w:p>
    <w:p w:rsidR="00446EF7" w:rsidRDefault="00446EF7" w:rsidP="002E4B3E">
      <w:pPr>
        <w:spacing w:after="0"/>
        <w:rPr>
          <w:rFonts w:ascii="Book Antiqua" w:hAnsi="Book Antiqua"/>
          <w:sz w:val="28"/>
          <w:szCs w:val="28"/>
        </w:rPr>
      </w:pPr>
      <w:r>
        <w:rPr>
          <w:rFonts w:ascii="Book Antiqua" w:hAnsi="Book Antiqua"/>
          <w:sz w:val="28"/>
          <w:szCs w:val="28"/>
        </w:rPr>
        <w:tab/>
      </w:r>
      <w:proofErr w:type="gramStart"/>
      <w:r>
        <w:rPr>
          <w:rFonts w:ascii="Book Antiqua" w:hAnsi="Book Antiqua"/>
          <w:sz w:val="28"/>
          <w:szCs w:val="28"/>
        </w:rPr>
        <w:t>c)CODE</w:t>
      </w:r>
      <w:proofErr w:type="gramEnd"/>
      <w:r>
        <w:rPr>
          <w:rFonts w:ascii="Book Antiqua" w:hAnsi="Book Antiqua"/>
          <w:sz w:val="28"/>
          <w:szCs w:val="28"/>
        </w:rPr>
        <w:t xml:space="preserve"> – the laws of the religion</w:t>
      </w:r>
    </w:p>
    <w:p w:rsidR="00446EF7" w:rsidRDefault="00446EF7" w:rsidP="002E4B3E">
      <w:pPr>
        <w:spacing w:after="0"/>
        <w:rPr>
          <w:rFonts w:ascii="Book Antiqua" w:hAnsi="Book Antiqua"/>
          <w:sz w:val="28"/>
          <w:szCs w:val="28"/>
        </w:rPr>
      </w:pPr>
      <w:r>
        <w:rPr>
          <w:rFonts w:ascii="Book Antiqua" w:hAnsi="Book Antiqua"/>
          <w:sz w:val="28"/>
          <w:szCs w:val="28"/>
        </w:rPr>
        <w:tab/>
      </w:r>
      <w:proofErr w:type="gramStart"/>
      <w:r>
        <w:rPr>
          <w:rFonts w:ascii="Book Antiqua" w:hAnsi="Book Antiqua"/>
          <w:sz w:val="28"/>
          <w:szCs w:val="28"/>
        </w:rPr>
        <w:t>d)CULT</w:t>
      </w:r>
      <w:proofErr w:type="gramEnd"/>
      <w:r>
        <w:rPr>
          <w:rFonts w:ascii="Book Antiqua" w:hAnsi="Book Antiqua"/>
          <w:sz w:val="28"/>
          <w:szCs w:val="28"/>
        </w:rPr>
        <w:t xml:space="preserve"> – practices, festivals, traditions, celebrations, symbols</w:t>
      </w:r>
    </w:p>
    <w:p w:rsidR="00446EF7" w:rsidRDefault="00446EF7" w:rsidP="002E4B3E">
      <w:pPr>
        <w:spacing w:after="0"/>
        <w:rPr>
          <w:rFonts w:ascii="Book Antiqua" w:hAnsi="Book Antiqua"/>
          <w:sz w:val="28"/>
          <w:szCs w:val="28"/>
        </w:rPr>
      </w:pPr>
      <w:r>
        <w:rPr>
          <w:rFonts w:ascii="Book Antiqua" w:hAnsi="Book Antiqua"/>
          <w:sz w:val="28"/>
          <w:szCs w:val="28"/>
        </w:rPr>
        <w:tab/>
      </w:r>
      <w:proofErr w:type="gramStart"/>
      <w:r>
        <w:rPr>
          <w:rFonts w:ascii="Book Antiqua" w:hAnsi="Book Antiqua"/>
          <w:sz w:val="28"/>
          <w:szCs w:val="28"/>
        </w:rPr>
        <w:t>e)CHANGE</w:t>
      </w:r>
      <w:proofErr w:type="gramEnd"/>
      <w:r>
        <w:rPr>
          <w:rFonts w:ascii="Book Antiqua" w:hAnsi="Book Antiqua"/>
          <w:sz w:val="28"/>
          <w:szCs w:val="28"/>
        </w:rPr>
        <w:t xml:space="preserve"> – how a religion has changed over time</w:t>
      </w:r>
    </w:p>
    <w:p w:rsidR="00610F15" w:rsidRDefault="00610F15" w:rsidP="002E4B3E">
      <w:pPr>
        <w:spacing w:after="0"/>
        <w:rPr>
          <w:rFonts w:ascii="Book Antiqua" w:hAnsi="Book Antiqua"/>
          <w:sz w:val="28"/>
          <w:szCs w:val="28"/>
        </w:rPr>
      </w:pPr>
      <w:r>
        <w:rPr>
          <w:rFonts w:ascii="Book Antiqua" w:hAnsi="Book Antiqua"/>
          <w:sz w:val="28"/>
          <w:szCs w:val="28"/>
        </w:rPr>
        <w:lastRenderedPageBreak/>
        <w:t>4.  3 benefits of studying world religions</w:t>
      </w:r>
    </w:p>
    <w:p w:rsidR="00446EF7" w:rsidRPr="00446EF7" w:rsidRDefault="00446EF7" w:rsidP="00446EF7">
      <w:pPr>
        <w:spacing w:after="0"/>
        <w:ind w:left="720"/>
        <w:rPr>
          <w:rFonts w:ascii="Book Antiqua" w:hAnsi="Book Antiqua"/>
          <w:sz w:val="28"/>
          <w:szCs w:val="28"/>
        </w:rPr>
      </w:pPr>
      <w:r>
        <w:rPr>
          <w:rFonts w:ascii="Book Antiqua" w:hAnsi="Book Antiqua"/>
          <w:sz w:val="28"/>
          <w:szCs w:val="28"/>
        </w:rPr>
        <w:t>a)</w:t>
      </w:r>
      <w:r w:rsidRPr="00446EF7">
        <w:rPr>
          <w:rFonts w:ascii="Book Antiqua" w:hAnsi="Book Antiqua"/>
          <w:sz w:val="28"/>
          <w:szCs w:val="28"/>
        </w:rPr>
        <w:t xml:space="preserve">  Promotes awareness and understanding of others.  This creates compassion and tolerance from those different from us.  We understand why other religions/cultures act/live the way they do.</w:t>
      </w:r>
    </w:p>
    <w:p w:rsidR="00446EF7" w:rsidRPr="00446EF7" w:rsidRDefault="00446EF7" w:rsidP="00446EF7">
      <w:pPr>
        <w:spacing w:after="0"/>
        <w:ind w:left="720"/>
        <w:rPr>
          <w:rFonts w:ascii="Book Antiqua" w:hAnsi="Book Antiqua"/>
          <w:sz w:val="28"/>
          <w:szCs w:val="28"/>
        </w:rPr>
      </w:pPr>
      <w:r>
        <w:rPr>
          <w:rFonts w:ascii="Book Antiqua" w:hAnsi="Book Antiqua"/>
          <w:sz w:val="28"/>
          <w:szCs w:val="28"/>
        </w:rPr>
        <w:t>b)</w:t>
      </w:r>
      <w:r w:rsidRPr="00446EF7">
        <w:rPr>
          <w:rFonts w:ascii="Book Antiqua" w:hAnsi="Book Antiqua"/>
          <w:sz w:val="28"/>
          <w:szCs w:val="28"/>
        </w:rPr>
        <w:t xml:space="preserve"> It develops a greater stability in our own faith.  We become inspired by the religious </w:t>
      </w:r>
      <w:proofErr w:type="spellStart"/>
      <w:r w:rsidRPr="00446EF7">
        <w:rPr>
          <w:rFonts w:ascii="Book Antiqua" w:hAnsi="Book Antiqua"/>
          <w:sz w:val="28"/>
          <w:szCs w:val="28"/>
        </w:rPr>
        <w:t>committment</w:t>
      </w:r>
      <w:proofErr w:type="spellEnd"/>
      <w:r w:rsidRPr="00446EF7">
        <w:rPr>
          <w:rFonts w:ascii="Book Antiqua" w:hAnsi="Book Antiqua"/>
          <w:sz w:val="28"/>
          <w:szCs w:val="28"/>
        </w:rPr>
        <w:t xml:space="preserve"> of others which inspires us to participate more in our own faith.</w:t>
      </w:r>
    </w:p>
    <w:p w:rsidR="00446EF7" w:rsidRDefault="00446EF7" w:rsidP="00446EF7">
      <w:pPr>
        <w:spacing w:after="0"/>
        <w:ind w:left="720"/>
        <w:rPr>
          <w:rFonts w:ascii="Book Antiqua" w:hAnsi="Book Antiqua"/>
          <w:sz w:val="28"/>
          <w:szCs w:val="28"/>
        </w:rPr>
      </w:pPr>
      <w:proofErr w:type="gramStart"/>
      <w:r>
        <w:rPr>
          <w:rFonts w:ascii="Book Antiqua" w:hAnsi="Book Antiqua"/>
          <w:sz w:val="28"/>
          <w:szCs w:val="28"/>
        </w:rPr>
        <w:t>c)</w:t>
      </w:r>
      <w:r w:rsidRPr="00446EF7">
        <w:rPr>
          <w:rFonts w:ascii="Book Antiqua" w:hAnsi="Book Antiqua"/>
          <w:sz w:val="28"/>
          <w:szCs w:val="28"/>
        </w:rPr>
        <w:t>It</w:t>
      </w:r>
      <w:proofErr w:type="gramEnd"/>
      <w:r w:rsidRPr="00446EF7">
        <w:rPr>
          <w:rFonts w:ascii="Book Antiqua" w:hAnsi="Book Antiqua"/>
          <w:sz w:val="28"/>
          <w:szCs w:val="28"/>
        </w:rPr>
        <w:t xml:space="preserve"> can enrich our practices.  We may borrow devotional acts from other religions.</w:t>
      </w:r>
    </w:p>
    <w:p w:rsidR="00446EF7" w:rsidRDefault="00446EF7" w:rsidP="00446EF7">
      <w:pPr>
        <w:spacing w:after="0"/>
        <w:ind w:left="720"/>
        <w:rPr>
          <w:rFonts w:ascii="Book Antiqua" w:hAnsi="Book Antiqua"/>
          <w:sz w:val="28"/>
          <w:szCs w:val="28"/>
        </w:rPr>
      </w:pPr>
    </w:p>
    <w:p w:rsidR="00610F15" w:rsidRDefault="00610F15" w:rsidP="002E4B3E">
      <w:pPr>
        <w:spacing w:after="0"/>
        <w:rPr>
          <w:rFonts w:ascii="Book Antiqua" w:hAnsi="Book Antiqua"/>
          <w:sz w:val="28"/>
          <w:szCs w:val="28"/>
        </w:rPr>
      </w:pPr>
      <w:r>
        <w:rPr>
          <w:rFonts w:ascii="Book Antiqua" w:hAnsi="Book Antiqua"/>
          <w:sz w:val="28"/>
          <w:szCs w:val="28"/>
        </w:rPr>
        <w:t>5.  5 types of magic</w:t>
      </w:r>
      <w:r w:rsidR="00055B3D">
        <w:rPr>
          <w:rFonts w:ascii="Book Antiqua" w:hAnsi="Book Antiqua"/>
          <w:sz w:val="28"/>
          <w:szCs w:val="28"/>
        </w:rPr>
        <w:t xml:space="preserve"> – see note</w:t>
      </w:r>
    </w:p>
    <w:p w:rsidR="00610F15" w:rsidRDefault="00610F15" w:rsidP="002E4B3E">
      <w:pPr>
        <w:spacing w:after="0"/>
        <w:rPr>
          <w:rFonts w:ascii="Book Antiqua" w:hAnsi="Book Antiqua"/>
          <w:sz w:val="28"/>
          <w:szCs w:val="28"/>
        </w:rPr>
      </w:pPr>
      <w:r>
        <w:rPr>
          <w:rFonts w:ascii="Book Antiqua" w:hAnsi="Book Antiqua"/>
          <w:sz w:val="28"/>
          <w:szCs w:val="28"/>
        </w:rPr>
        <w:t>6.  7 non-religious belief systems</w:t>
      </w:r>
      <w:r w:rsidR="00055B3D">
        <w:rPr>
          <w:rFonts w:ascii="Book Antiqua" w:hAnsi="Book Antiqua"/>
          <w:sz w:val="28"/>
          <w:szCs w:val="28"/>
        </w:rPr>
        <w:t xml:space="preserve"> – see note</w:t>
      </w:r>
      <w:bookmarkStart w:id="0" w:name="_GoBack"/>
      <w:bookmarkEnd w:id="0"/>
    </w:p>
    <w:p w:rsidR="00610F15" w:rsidRPr="002E4B3E" w:rsidRDefault="00610F15" w:rsidP="002E4B3E">
      <w:pPr>
        <w:spacing w:after="0"/>
        <w:rPr>
          <w:rFonts w:ascii="Book Antiqua" w:hAnsi="Book Antiqua"/>
          <w:sz w:val="28"/>
          <w:szCs w:val="28"/>
        </w:rPr>
      </w:pPr>
      <w:r>
        <w:rPr>
          <w:rFonts w:ascii="Book Antiqua" w:hAnsi="Book Antiqua"/>
          <w:sz w:val="28"/>
          <w:szCs w:val="28"/>
        </w:rPr>
        <w:t xml:space="preserve">7.  </w:t>
      </w:r>
      <w:proofErr w:type="spellStart"/>
      <w:r>
        <w:rPr>
          <w:rFonts w:ascii="Book Antiqua" w:hAnsi="Book Antiqua"/>
          <w:sz w:val="28"/>
          <w:szCs w:val="28"/>
        </w:rPr>
        <w:t>Flatliners</w:t>
      </w:r>
      <w:proofErr w:type="spellEnd"/>
    </w:p>
    <w:sectPr w:rsidR="00610F15" w:rsidRPr="002E4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0C24"/>
    <w:multiLevelType w:val="hybridMultilevel"/>
    <w:tmpl w:val="E48EC8A4"/>
    <w:lvl w:ilvl="0" w:tplc="2BB41DF0">
      <w:numFmt w:val="bullet"/>
      <w:lvlText w:val="-"/>
      <w:lvlJc w:val="left"/>
      <w:pPr>
        <w:ind w:left="1080" w:hanging="360"/>
      </w:pPr>
      <w:rPr>
        <w:rFonts w:ascii="Book Antiqua" w:eastAsiaTheme="minorHAnsi" w:hAnsi="Book Antiqu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3E"/>
    <w:rsid w:val="00055B3D"/>
    <w:rsid w:val="002E4B3E"/>
    <w:rsid w:val="003155E3"/>
    <w:rsid w:val="00446EF7"/>
    <w:rsid w:val="004B1F04"/>
    <w:rsid w:val="00610F15"/>
    <w:rsid w:val="00A91C5E"/>
    <w:rsid w:val="00BA5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oitj\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649E765-BDE5-452B-93BB-2B3995BCD2F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78</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NCDSB</dc:creator>
  <cp:lastModifiedBy>NCDSB</cp:lastModifiedBy>
  <cp:revision>2</cp:revision>
  <dcterms:created xsi:type="dcterms:W3CDTF">2016-09-13T15:46:00Z</dcterms:created>
  <dcterms:modified xsi:type="dcterms:W3CDTF">2016-09-16T14:44:00Z</dcterms:modified>
</cp:coreProperties>
</file>