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46F" w:rsidRPr="00CD546F" w:rsidRDefault="00DF6C7D" w:rsidP="00CD546F">
      <w:pPr>
        <w:shd w:val="clear" w:color="auto" w:fill="FFFFFF"/>
        <w:spacing w:after="0" w:line="240" w:lineRule="auto"/>
        <w:rPr>
          <w:rFonts w:ascii="Arial" w:eastAsia="Times New Roman" w:hAnsi="Arial" w:cs="Arial"/>
          <w:color w:val="666666"/>
          <w:sz w:val="18"/>
          <w:szCs w:val="18"/>
          <w:lang w:eastAsia="en-CA"/>
        </w:rPr>
      </w:pPr>
      <w:r>
        <w:rPr>
          <w:rFonts w:ascii="Arial" w:eastAsia="Times New Roman" w:hAnsi="Arial" w:cs="Arial"/>
          <w:color w:val="666666"/>
          <w:sz w:val="27"/>
          <w:szCs w:val="27"/>
          <w:lang w:eastAsia="en-CA"/>
        </w:rPr>
        <w:t xml:space="preserve">                                                                                                                                                                                                                                                                                                 </w:t>
      </w:r>
      <w:r w:rsidR="00CD546F" w:rsidRPr="00CD546F">
        <w:rPr>
          <w:rFonts w:ascii="Arial" w:eastAsia="Times New Roman" w:hAnsi="Arial" w:cs="Arial"/>
          <w:color w:val="666666"/>
          <w:sz w:val="27"/>
          <w:szCs w:val="27"/>
          <w:lang w:eastAsia="en-CA"/>
        </w:rPr>
        <w:t>JUDAISM TEST REVIEW</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t>Abraham – made the first covenant with God.  The father of Judaism.</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r>
      <w:r w:rsidR="00CD546F" w:rsidRPr="00DF6C7D">
        <w:rPr>
          <w:rFonts w:ascii="Arial" w:eastAsia="Times New Roman" w:hAnsi="Arial" w:cs="Arial"/>
          <w:color w:val="666666"/>
          <w:sz w:val="27"/>
          <w:szCs w:val="27"/>
          <w:highlight w:val="yellow"/>
          <w:lang w:eastAsia="en-CA"/>
        </w:rPr>
        <w:t>Yarmulke – Jewish prayer cap.  Also called a Kippah.  Reminds Jews that they are servants of God</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t>St. Louis – ocean liner that was rented by German Jews to escape Nazi Germany, but turned away by Cuba, USA , and Canada</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r>
      <w:r w:rsidR="00CD546F" w:rsidRPr="00DF6C7D">
        <w:rPr>
          <w:rFonts w:ascii="Arial" w:eastAsia="Times New Roman" w:hAnsi="Arial" w:cs="Arial"/>
          <w:color w:val="666666"/>
          <w:sz w:val="27"/>
          <w:szCs w:val="27"/>
          <w:highlight w:val="yellow"/>
          <w:lang w:eastAsia="en-CA"/>
        </w:rPr>
        <w:t>Rosh Hashanah – Jewish New Year</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t>Monotheism – a religion that believes in one God</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t>6000 – the number of Jews alive today because of Oskar Schindler</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t>TaNaKh – sacred text of Judaism that has 3 parts: Torah, Nevi’im, Ketuvim</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t>10 Plagues – water turns to blood, frogs, gnats, locusts, day turns to night, blight, boils, thunder and hail, flies, and death of the first born</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t>Torah – means the law, most sacred of the Jewish scriptures</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t>Goliath – Philistine warrior killed by King David when he was a boy</w:t>
      </w:r>
      <w:r w:rsidR="0045166C">
        <w:rPr>
          <w:rFonts w:ascii="Arial" w:eastAsia="Times New Roman" w:hAnsi="Arial" w:cs="Arial"/>
          <w:color w:val="666666"/>
          <w:sz w:val="27"/>
          <w:szCs w:val="27"/>
          <w:lang w:eastAsia="en-CA"/>
        </w:rPr>
        <w:t>.  Called a Bear and a Lion</w:t>
      </w:r>
      <w:bookmarkStart w:id="0" w:name="_GoBack"/>
      <w:bookmarkEnd w:id="0"/>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t>Shoah – Hebrew term for the Holocaust</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t>Diaspora – population of Jews living outside of Israel</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t>Semitic Religions – Judaism, Christianity, Islam</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r>
      <w:r w:rsidR="00CD546F" w:rsidRPr="00E421CA">
        <w:rPr>
          <w:rFonts w:ascii="Arial" w:eastAsia="Times New Roman" w:hAnsi="Arial" w:cs="Arial"/>
          <w:color w:val="666666"/>
          <w:sz w:val="27"/>
          <w:szCs w:val="27"/>
          <w:highlight w:val="yellow"/>
          <w:lang w:eastAsia="en-CA"/>
        </w:rPr>
        <w:t>Menorah – 7 armed candelabra.  The 7 arms represent the 7 days of creation.  During Hanukkah there is an 8 armed menorah</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r>
      <w:r w:rsidR="00CD546F" w:rsidRPr="00E421CA">
        <w:rPr>
          <w:rFonts w:ascii="Arial" w:eastAsia="Times New Roman" w:hAnsi="Arial" w:cs="Arial"/>
          <w:color w:val="666666"/>
          <w:sz w:val="27"/>
          <w:szCs w:val="27"/>
          <w:highlight w:val="yellow"/>
          <w:lang w:eastAsia="en-CA"/>
        </w:rPr>
        <w:t>Western Wall – the last standing part of the ancient temple</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t>King David – made Jerusalem the capital city, killed Goliath as a boy, father of Solomon</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r>
      <w:r w:rsidR="00CD546F" w:rsidRPr="00CD546F">
        <w:rPr>
          <w:rFonts w:ascii="Arial" w:eastAsia="Times New Roman" w:hAnsi="Arial" w:cs="Arial"/>
          <w:color w:val="666666"/>
          <w:sz w:val="27"/>
          <w:szCs w:val="27"/>
          <w:lang w:eastAsia="en-CA"/>
        </w:rPr>
        <w:lastRenderedPageBreak/>
        <w:t>Talmud – derived from the Mishnah, interprets and adapts the 613 laws of the Torah</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t>613 – the number of laws in the Torah</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r>
      <w:r w:rsidR="00CD546F" w:rsidRPr="00C22025">
        <w:rPr>
          <w:rFonts w:ascii="Arial" w:eastAsia="Times New Roman" w:hAnsi="Arial" w:cs="Arial"/>
          <w:color w:val="666666"/>
          <w:sz w:val="27"/>
          <w:szCs w:val="27"/>
          <w:highlight w:val="yellow"/>
          <w:lang w:eastAsia="en-CA"/>
        </w:rPr>
        <w:t>8 – the number of days the festival of Hanukkah is celebrated for which commemorates the miraculous event of the oil burning for 8 days instead of 1</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r>
      <w:r w:rsidR="00CD546F" w:rsidRPr="00C22025">
        <w:rPr>
          <w:rFonts w:ascii="Arial" w:eastAsia="Times New Roman" w:hAnsi="Arial" w:cs="Arial"/>
          <w:color w:val="666666"/>
          <w:sz w:val="27"/>
          <w:szCs w:val="27"/>
          <w:highlight w:val="yellow"/>
          <w:lang w:eastAsia="en-CA"/>
        </w:rPr>
        <w:t>Branches of Judaism: Hassidic, Orthodox, Progressive, Reform, Liberal, Reconstructivist, Zionist</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r>
      <w:r w:rsidR="00CD546F" w:rsidRPr="00C22025">
        <w:rPr>
          <w:rFonts w:ascii="Arial" w:eastAsia="Times New Roman" w:hAnsi="Arial" w:cs="Arial"/>
          <w:color w:val="666666"/>
          <w:sz w:val="27"/>
          <w:szCs w:val="27"/>
          <w:highlight w:val="yellow"/>
          <w:lang w:eastAsia="en-CA"/>
        </w:rPr>
        <w:t>Simchat Torah – celebration of the last chapter of the Torah being read during Sabbath services</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r>
      <w:r w:rsidR="00CD546F" w:rsidRPr="00C22025">
        <w:rPr>
          <w:rFonts w:ascii="Arial" w:eastAsia="Times New Roman" w:hAnsi="Arial" w:cs="Arial"/>
          <w:color w:val="666666"/>
          <w:sz w:val="27"/>
          <w:szCs w:val="27"/>
          <w:highlight w:val="yellow"/>
          <w:lang w:eastAsia="en-CA"/>
        </w:rPr>
        <w:t>Sephardic Jews – predominantly found in Portugal and Spain</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t>Moses – freed the Jews from Egyptian slavery</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r>
      <w:r w:rsidR="00CD546F" w:rsidRPr="00C22025">
        <w:rPr>
          <w:rFonts w:ascii="Arial" w:eastAsia="Times New Roman" w:hAnsi="Arial" w:cs="Arial"/>
          <w:color w:val="666666"/>
          <w:sz w:val="27"/>
          <w:szCs w:val="27"/>
          <w:highlight w:val="yellow"/>
          <w:lang w:eastAsia="en-CA"/>
        </w:rPr>
        <w:t>Mezuzah – small metal plaque attached to the door post of  a Jewish home</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r>
      <w:r w:rsidR="00CD546F" w:rsidRPr="00C22025">
        <w:rPr>
          <w:rFonts w:ascii="Arial" w:eastAsia="Times New Roman" w:hAnsi="Arial" w:cs="Arial"/>
          <w:color w:val="666666"/>
          <w:sz w:val="27"/>
          <w:szCs w:val="27"/>
          <w:highlight w:val="yellow"/>
          <w:lang w:eastAsia="en-CA"/>
        </w:rPr>
        <w:t>Tallit – prayer shawl</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r>
      <w:r w:rsidR="00CD546F" w:rsidRPr="00C22025">
        <w:rPr>
          <w:rFonts w:ascii="Arial" w:eastAsia="Times New Roman" w:hAnsi="Arial" w:cs="Arial"/>
          <w:color w:val="666666"/>
          <w:sz w:val="27"/>
          <w:szCs w:val="27"/>
          <w:highlight w:val="yellow"/>
          <w:lang w:eastAsia="en-CA"/>
        </w:rPr>
        <w:t>Shofar – ram’s horn</w:t>
      </w:r>
      <w:r w:rsidR="00CD546F" w:rsidRPr="00C22025">
        <w:rPr>
          <w:rFonts w:ascii="Arial" w:eastAsia="Times New Roman" w:hAnsi="Arial" w:cs="Arial"/>
          <w:color w:val="666666"/>
          <w:sz w:val="27"/>
          <w:szCs w:val="27"/>
          <w:highlight w:val="yellow"/>
          <w:lang w:eastAsia="en-CA"/>
        </w:rPr>
        <w:br/>
        <w:t>Purim – celebration of how Queen Esther saved the Jews in Persia</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t>Afterlife – Jews believe that when a person dies they go to heaven</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t>TaNaKh – same writings as the Christian Old Testament</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t>Kashruth – Jewish dietary laws (ie. Jews don’t eat pork, shellfish, etc)</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t>Canaan – the promised land (modern day Israel)</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t>Saul – the first king of the Israelites</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t>Solomon – built the ancient temple</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t>Quorum – group of 10 men required to begin a prayer service</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t>Judge – tribal leader in Ancient Israel</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r>
      <w:r w:rsidR="00CD546F" w:rsidRPr="00B0435B">
        <w:rPr>
          <w:rFonts w:ascii="Arial" w:eastAsia="Times New Roman" w:hAnsi="Arial" w:cs="Arial"/>
          <w:color w:val="666666"/>
          <w:sz w:val="27"/>
          <w:szCs w:val="27"/>
          <w:highlight w:val="yellow"/>
          <w:lang w:eastAsia="en-CA"/>
        </w:rPr>
        <w:lastRenderedPageBreak/>
        <w:t>High Holy days – Rosh Hashanah and Yom Kippur</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r>
      <w:r w:rsidR="00CD546F" w:rsidRPr="006C4E43">
        <w:rPr>
          <w:rFonts w:ascii="Arial" w:eastAsia="Times New Roman" w:hAnsi="Arial" w:cs="Arial"/>
          <w:color w:val="666666"/>
          <w:sz w:val="27"/>
          <w:szCs w:val="27"/>
          <w:highlight w:val="yellow"/>
          <w:lang w:eastAsia="en-CA"/>
        </w:rPr>
        <w:t>Star of David – also called the shield of David or the Magen David. </w:t>
      </w:r>
      <w:r w:rsidR="00CD546F" w:rsidRPr="006C4E43">
        <w:rPr>
          <w:rFonts w:ascii="Arial" w:eastAsia="Times New Roman" w:hAnsi="Arial" w:cs="Arial"/>
          <w:color w:val="666666"/>
          <w:sz w:val="27"/>
          <w:szCs w:val="27"/>
          <w:highlight w:val="yellow"/>
          <w:lang w:eastAsia="en-CA"/>
        </w:rPr>
        <w:br/>
      </w:r>
      <w:r w:rsidR="0079124A">
        <w:rPr>
          <w:rFonts w:ascii="Arial" w:eastAsia="Times New Roman" w:hAnsi="Arial" w:cs="Arial"/>
          <w:color w:val="666666"/>
          <w:sz w:val="27"/>
          <w:szCs w:val="27"/>
          <w:highlight w:val="yellow"/>
          <w:lang w:eastAsia="en-CA"/>
        </w:rPr>
        <w:t>Believed to be the shape of King</w:t>
      </w:r>
      <w:r w:rsidR="00CD546F" w:rsidRPr="006C4E43">
        <w:rPr>
          <w:rFonts w:ascii="Arial" w:eastAsia="Times New Roman" w:hAnsi="Arial" w:cs="Arial"/>
          <w:color w:val="666666"/>
          <w:sz w:val="27"/>
          <w:szCs w:val="27"/>
          <w:highlight w:val="yellow"/>
          <w:lang w:eastAsia="en-CA"/>
        </w:rPr>
        <w:t xml:space="preserve"> David’s battle shield</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t>Isaac – Abram’s son who was almost sacrificed</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t>Madagascar Plan – the plan to use the island as a prison for Jews during WWII</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t>Sarah and Israel – German Jews were forced to put these names on their passports during WWII</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t>Moses – a prince of Egypt before he found out he was an Israelite and left</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t>Ghettos – walled off sections of cities used as prisons during WWII</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r>
      <w:r w:rsidR="00CD546F" w:rsidRPr="006C4E43">
        <w:rPr>
          <w:rFonts w:ascii="Arial" w:eastAsia="Times New Roman" w:hAnsi="Arial" w:cs="Arial"/>
          <w:color w:val="666666"/>
          <w:sz w:val="27"/>
          <w:szCs w:val="27"/>
          <w:highlight w:val="yellow"/>
          <w:lang w:eastAsia="en-CA"/>
        </w:rPr>
        <w:t>Tefillin – leather straps and wooden boxes that keep the Torah close to your heart and mind</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t>Bat Mitzvah – coming of age ceremony for a girl when she is 12/13 years old</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t>Bar Mitzvah – coming of age ceremony for a boy when he is 13 years old</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t>Anti-Semitism – hatred of Jews and Jewish culture</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t>Ark of the Covenant – chest that the 10 Commandments were carried in</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t>Covenant --  a sacred deal with God</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t>Holocaust – Shoah</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t>Kosher – acceptable to eat</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t>Rabbi – Jewish religious scholar</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t>Torah – first 5 books of the Old Testament</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r>
      <w:r w:rsidR="00CD546F" w:rsidRPr="006C4E43">
        <w:rPr>
          <w:rFonts w:ascii="Arial" w:eastAsia="Times New Roman" w:hAnsi="Arial" w:cs="Arial"/>
          <w:color w:val="666666"/>
          <w:sz w:val="27"/>
          <w:szCs w:val="27"/>
          <w:highlight w:val="yellow"/>
          <w:lang w:eastAsia="en-CA"/>
        </w:rPr>
        <w:t>Yom Kippur – most solemn day of the year for Jews</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r>
      <w:r w:rsidR="00CD546F" w:rsidRPr="006C4E43">
        <w:rPr>
          <w:rFonts w:ascii="Arial" w:eastAsia="Times New Roman" w:hAnsi="Arial" w:cs="Arial"/>
          <w:color w:val="666666"/>
          <w:sz w:val="27"/>
          <w:szCs w:val="27"/>
          <w:highlight w:val="yellow"/>
          <w:lang w:eastAsia="en-CA"/>
        </w:rPr>
        <w:t>Seder – ritual meal during the Passover (Pesach)</w:t>
      </w:r>
      <w:r w:rsidR="00CD546F" w:rsidRPr="00CD546F">
        <w:rPr>
          <w:rFonts w:ascii="Arial" w:eastAsia="Times New Roman" w:hAnsi="Arial" w:cs="Arial"/>
          <w:color w:val="666666"/>
          <w:sz w:val="27"/>
          <w:szCs w:val="27"/>
          <w:lang w:eastAsia="en-CA"/>
        </w:rPr>
        <w:br/>
      </w:r>
      <w:r w:rsidR="00CD546F" w:rsidRPr="00CD546F">
        <w:rPr>
          <w:rFonts w:ascii="Arial" w:eastAsia="Times New Roman" w:hAnsi="Arial" w:cs="Arial"/>
          <w:color w:val="666666"/>
          <w:sz w:val="27"/>
          <w:szCs w:val="27"/>
          <w:lang w:eastAsia="en-CA"/>
        </w:rPr>
        <w:lastRenderedPageBreak/>
        <w:t> </w:t>
      </w:r>
      <w:r w:rsidR="00CD546F" w:rsidRPr="00CD546F">
        <w:rPr>
          <w:rFonts w:ascii="Arial" w:eastAsia="Times New Roman" w:hAnsi="Arial" w:cs="Arial"/>
          <w:color w:val="666666"/>
          <w:sz w:val="27"/>
          <w:szCs w:val="27"/>
          <w:lang w:eastAsia="en-CA"/>
        </w:rPr>
        <w:br/>
        <w:t>6 Million – number of Jews murdered during the Shoah</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r>
      <w:r w:rsidR="00CD546F" w:rsidRPr="00F30F34">
        <w:rPr>
          <w:rFonts w:ascii="Arial" w:eastAsia="Times New Roman" w:hAnsi="Arial" w:cs="Arial"/>
          <w:color w:val="666666"/>
          <w:sz w:val="27"/>
          <w:szCs w:val="27"/>
          <w:highlight w:val="yellow"/>
          <w:lang w:eastAsia="en-CA"/>
        </w:rPr>
        <w:t>Maccabees – led the revolt to retake the temple</w:t>
      </w:r>
      <w:r w:rsidR="00CD546F" w:rsidRPr="00CD546F">
        <w:rPr>
          <w:rFonts w:ascii="Arial" w:eastAsia="Times New Roman" w:hAnsi="Arial" w:cs="Arial"/>
          <w:color w:val="666666"/>
          <w:sz w:val="27"/>
          <w:szCs w:val="27"/>
          <w:lang w:eastAsia="en-CA"/>
        </w:rPr>
        <w:br/>
        <w:t>Kristallnacht – night of broken glass</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r>
      <w:r w:rsidR="00CD546F" w:rsidRPr="00F30F34">
        <w:rPr>
          <w:rFonts w:ascii="Arial" w:eastAsia="Times New Roman" w:hAnsi="Arial" w:cs="Arial"/>
          <w:color w:val="666666"/>
          <w:sz w:val="27"/>
          <w:szCs w:val="27"/>
          <w:highlight w:val="yellow"/>
          <w:lang w:eastAsia="en-CA"/>
        </w:rPr>
        <w:t>Orthodox – conservative form of Judaism</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r>
      <w:r w:rsidR="00CD546F" w:rsidRPr="00F30F34">
        <w:rPr>
          <w:rFonts w:ascii="Arial" w:eastAsia="Times New Roman" w:hAnsi="Arial" w:cs="Arial"/>
          <w:color w:val="666666"/>
          <w:sz w:val="27"/>
          <w:szCs w:val="27"/>
          <w:highlight w:val="yellow"/>
          <w:lang w:eastAsia="en-CA"/>
        </w:rPr>
        <w:t>Hassidic – ultra conservative form of Judaism</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r>
      <w:r w:rsidR="00CD546F" w:rsidRPr="00F30F34">
        <w:rPr>
          <w:rFonts w:ascii="Arial" w:eastAsia="Times New Roman" w:hAnsi="Arial" w:cs="Arial"/>
          <w:color w:val="666666"/>
          <w:sz w:val="27"/>
          <w:szCs w:val="27"/>
          <w:highlight w:val="yellow"/>
          <w:lang w:eastAsia="en-CA"/>
        </w:rPr>
        <w:t>Reform – progressive form of Judaism</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t>Talmud – interprets the 613 laws of the Torah</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t>Jacob – Abraham’s grandson who changed his name to Israel as a sign of his covenant with God</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t>10 Commandments –1. Don’t worship other gods, 2. Don’t swear, 3. Keep the Sabbath holy, 4. Respect your parents, 5. Don’t kill, 6. Don’t commit adultery, 7. Don’t steal, 8. Don’t lie, 9. Don’t be jealous of your neighbour’s spouse, 10. Don’t be jealous of your neighbour’s goods.</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t>3 Unofficial Creeds – Shema, 5 Fundamental Concepts, 13 Articles of Faith</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r>
      <w:r w:rsidR="00CD546F" w:rsidRPr="00F30F34">
        <w:rPr>
          <w:rFonts w:ascii="Arial" w:eastAsia="Times New Roman" w:hAnsi="Arial" w:cs="Arial"/>
          <w:color w:val="666666"/>
          <w:sz w:val="27"/>
          <w:szCs w:val="27"/>
          <w:highlight w:val="yellow"/>
          <w:lang w:eastAsia="en-CA"/>
        </w:rPr>
        <w:t>100 – the number of times the shofar is blown during Rosh Hashanah</w:t>
      </w:r>
      <w:r w:rsidR="00CD546F" w:rsidRPr="00CD546F">
        <w:rPr>
          <w:rFonts w:ascii="Arial" w:eastAsia="Times New Roman" w:hAnsi="Arial" w:cs="Arial"/>
          <w:color w:val="666666"/>
          <w:sz w:val="27"/>
          <w:szCs w:val="27"/>
          <w:lang w:eastAsia="en-CA"/>
        </w:rPr>
        <w:br/>
        <w:t> </w:t>
      </w:r>
      <w:r w:rsidR="00CD546F" w:rsidRPr="00CD546F">
        <w:rPr>
          <w:rFonts w:ascii="Arial" w:eastAsia="Times New Roman" w:hAnsi="Arial" w:cs="Arial"/>
          <w:color w:val="666666"/>
          <w:sz w:val="27"/>
          <w:szCs w:val="27"/>
          <w:lang w:eastAsia="en-CA"/>
        </w:rPr>
        <w:br/>
        <w:t>6 Basic Beliefs of Judaism – Creation, Monotheism, Kashruth, Afterlife, Knowledge, Torah</w:t>
      </w:r>
    </w:p>
    <w:p w:rsidR="00CD546F" w:rsidRPr="00CD546F" w:rsidRDefault="00CD546F" w:rsidP="00CD546F">
      <w:pPr>
        <w:spacing w:after="0" w:line="240" w:lineRule="auto"/>
        <w:jc w:val="right"/>
        <w:rPr>
          <w:rFonts w:ascii="ProximaNova" w:eastAsia="Times New Roman" w:hAnsi="ProximaNova" w:cs="Arial"/>
          <w:b/>
          <w:bCs/>
          <w:caps/>
          <w:color w:val="FFFFFF"/>
          <w:sz w:val="21"/>
          <w:szCs w:val="21"/>
          <w:lang w:eastAsia="en-CA"/>
        </w:rPr>
      </w:pPr>
      <w:r w:rsidRPr="00CD546F">
        <w:rPr>
          <w:rFonts w:ascii="ProximaNova" w:eastAsia="Times New Roman" w:hAnsi="ProximaNova" w:cs="Arial"/>
          <w:b/>
          <w:bCs/>
          <w:caps/>
          <w:color w:val="FFFFFF"/>
          <w:sz w:val="21"/>
          <w:szCs w:val="21"/>
          <w:lang w:eastAsia="en-CA"/>
        </w:rPr>
        <w:t>POWERED BY </w:t>
      </w:r>
    </w:p>
    <w:p w:rsidR="00CD546F" w:rsidRPr="00CD546F" w:rsidRDefault="00CD546F" w:rsidP="00CD546F">
      <w:pPr>
        <w:spacing w:after="0" w:line="240" w:lineRule="auto"/>
        <w:jc w:val="center"/>
        <w:outlineLvl w:val="1"/>
        <w:rPr>
          <w:rFonts w:ascii="ProximaNova" w:eastAsia="Times New Roman" w:hAnsi="ProximaNova" w:cs="Arial"/>
          <w:b/>
          <w:bCs/>
          <w:caps/>
          <w:color w:val="FFFFFF"/>
          <w:sz w:val="59"/>
          <w:szCs w:val="59"/>
          <w:lang w:eastAsia="en-CA"/>
        </w:rPr>
      </w:pPr>
      <w:r w:rsidRPr="00CD546F">
        <w:rPr>
          <w:rFonts w:ascii="ProximaNova" w:eastAsia="Times New Roman" w:hAnsi="ProximaNova" w:cs="Arial"/>
          <w:b/>
          <w:bCs/>
          <w:caps/>
          <w:color w:val="FFFFFF"/>
          <w:sz w:val="59"/>
          <w:szCs w:val="59"/>
          <w:lang w:eastAsia="en-CA"/>
        </w:rPr>
        <w:t>START YOUR OW</w:t>
      </w:r>
    </w:p>
    <w:p w:rsidR="005250BC" w:rsidRDefault="0045166C"/>
    <w:sectPr w:rsidR="005250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Nov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46F"/>
    <w:rsid w:val="0045166C"/>
    <w:rsid w:val="004B1F04"/>
    <w:rsid w:val="006C4E43"/>
    <w:rsid w:val="0079124A"/>
    <w:rsid w:val="00A91C5E"/>
    <w:rsid w:val="00B0435B"/>
    <w:rsid w:val="00C22025"/>
    <w:rsid w:val="00CD546F"/>
    <w:rsid w:val="00DF6C7D"/>
    <w:rsid w:val="00E421CA"/>
    <w:rsid w:val="00F30F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D4CA0-A80D-4501-9EA4-2E78F1C1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060723">
      <w:bodyDiv w:val="1"/>
      <w:marLeft w:val="0"/>
      <w:marRight w:val="0"/>
      <w:marTop w:val="0"/>
      <w:marBottom w:val="0"/>
      <w:divBdr>
        <w:top w:val="none" w:sz="0" w:space="0" w:color="auto"/>
        <w:left w:val="none" w:sz="0" w:space="0" w:color="auto"/>
        <w:bottom w:val="none" w:sz="0" w:space="0" w:color="auto"/>
        <w:right w:val="none" w:sz="0" w:space="0" w:color="auto"/>
      </w:divBdr>
      <w:divsChild>
        <w:div w:id="1242251724">
          <w:marLeft w:val="0"/>
          <w:marRight w:val="0"/>
          <w:marTop w:val="0"/>
          <w:marBottom w:val="0"/>
          <w:divBdr>
            <w:top w:val="none" w:sz="0" w:space="0" w:color="auto"/>
            <w:left w:val="none" w:sz="0" w:space="0" w:color="auto"/>
            <w:bottom w:val="none" w:sz="0" w:space="0" w:color="auto"/>
            <w:right w:val="none" w:sz="0" w:space="0" w:color="auto"/>
          </w:divBdr>
          <w:divsChild>
            <w:div w:id="1012605556">
              <w:marLeft w:val="0"/>
              <w:marRight w:val="0"/>
              <w:marTop w:val="0"/>
              <w:marBottom w:val="0"/>
              <w:divBdr>
                <w:top w:val="none" w:sz="0" w:space="0" w:color="auto"/>
                <w:left w:val="none" w:sz="0" w:space="0" w:color="auto"/>
                <w:bottom w:val="none" w:sz="0" w:space="0" w:color="auto"/>
                <w:right w:val="none" w:sz="0" w:space="0" w:color="auto"/>
              </w:divBdr>
              <w:divsChild>
                <w:div w:id="96173460">
                  <w:marLeft w:val="0"/>
                  <w:marRight w:val="0"/>
                  <w:marTop w:val="0"/>
                  <w:marBottom w:val="0"/>
                  <w:divBdr>
                    <w:top w:val="none" w:sz="0" w:space="0" w:color="auto"/>
                    <w:left w:val="none" w:sz="0" w:space="0" w:color="auto"/>
                    <w:bottom w:val="none" w:sz="0" w:space="0" w:color="auto"/>
                    <w:right w:val="none" w:sz="0" w:space="0" w:color="auto"/>
                  </w:divBdr>
                  <w:divsChild>
                    <w:div w:id="1019116843">
                      <w:marLeft w:val="0"/>
                      <w:marRight w:val="0"/>
                      <w:marTop w:val="0"/>
                      <w:marBottom w:val="0"/>
                      <w:divBdr>
                        <w:top w:val="none" w:sz="0" w:space="0" w:color="auto"/>
                        <w:left w:val="none" w:sz="0" w:space="0" w:color="auto"/>
                        <w:bottom w:val="none" w:sz="0" w:space="0" w:color="auto"/>
                        <w:right w:val="none" w:sz="0" w:space="0" w:color="auto"/>
                      </w:divBdr>
                      <w:divsChild>
                        <w:div w:id="10086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76227">
          <w:marLeft w:val="0"/>
          <w:marRight w:val="0"/>
          <w:marTop w:val="0"/>
          <w:marBottom w:val="0"/>
          <w:divBdr>
            <w:top w:val="single" w:sz="12" w:space="0" w:color="auto"/>
            <w:left w:val="none" w:sz="0" w:space="0" w:color="auto"/>
            <w:bottom w:val="none" w:sz="0" w:space="0" w:color="auto"/>
            <w:right w:val="none" w:sz="0" w:space="0" w:color="auto"/>
          </w:divBdr>
          <w:divsChild>
            <w:div w:id="1863860633">
              <w:marLeft w:val="0"/>
              <w:marRight w:val="0"/>
              <w:marTop w:val="0"/>
              <w:marBottom w:val="0"/>
              <w:divBdr>
                <w:top w:val="none" w:sz="0" w:space="0" w:color="auto"/>
                <w:left w:val="none" w:sz="0" w:space="0" w:color="auto"/>
                <w:bottom w:val="none" w:sz="0" w:space="0" w:color="auto"/>
                <w:right w:val="none" w:sz="0" w:space="0" w:color="auto"/>
              </w:divBdr>
              <w:divsChild>
                <w:div w:id="957567746">
                  <w:marLeft w:val="0"/>
                  <w:marRight w:val="0"/>
                  <w:marTop w:val="0"/>
                  <w:marBottom w:val="0"/>
                  <w:divBdr>
                    <w:top w:val="none" w:sz="0" w:space="0" w:color="auto"/>
                    <w:left w:val="none" w:sz="0" w:space="0" w:color="auto"/>
                    <w:bottom w:val="none" w:sz="0" w:space="0" w:color="auto"/>
                    <w:right w:val="none" w:sz="0" w:space="0" w:color="auto"/>
                  </w:divBdr>
                </w:div>
                <w:div w:id="6335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oitj\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BFDDCFCD-3A58-430F-9A62-F9E200EEC05D}">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353</TotalTime>
  <Pages>1</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NCDSB</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NCDSB</dc:creator>
  <cp:lastModifiedBy>Benoit, Jason</cp:lastModifiedBy>
  <cp:revision>4</cp:revision>
  <dcterms:created xsi:type="dcterms:W3CDTF">2016-01-21T15:26:00Z</dcterms:created>
  <dcterms:modified xsi:type="dcterms:W3CDTF">2017-10-24T17:40:00Z</dcterms:modified>
</cp:coreProperties>
</file>